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C332" w14:textId="13C04F48" w:rsidR="000406B1" w:rsidRDefault="00D46644" w:rsidP="00D46644">
      <w:pPr>
        <w:jc w:val="center"/>
        <w:rPr>
          <w:rFonts w:ascii="Arial" w:hAnsi="Arial" w:cs="Arial"/>
          <w:lang w:val="fr-CA"/>
        </w:rPr>
      </w:pPr>
      <w:r>
        <w:rPr>
          <w:rFonts w:ascii="Arial" w:hAnsi="Arial" w:cs="Arial"/>
          <w:noProof/>
          <w:lang w:val="fr-CA"/>
        </w:rPr>
        <w:drawing>
          <wp:inline distT="0" distB="0" distL="0" distR="0" wp14:anchorId="5C85D4EA" wp14:editId="48AE4363">
            <wp:extent cx="851851" cy="971144"/>
            <wp:effectExtent l="0" t="0" r="5715" b="635"/>
            <wp:docPr id="2" name="Picture 2" descr="A logo of a canadian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of a canadian coat of arm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5063" cy="98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E4948" w14:textId="77777777" w:rsidR="00D46644" w:rsidRDefault="00D46644" w:rsidP="00D46644">
      <w:pPr>
        <w:jc w:val="center"/>
        <w:rPr>
          <w:rFonts w:ascii="Arial" w:hAnsi="Arial" w:cs="Arial"/>
          <w:lang w:val="fr-CA"/>
        </w:rPr>
      </w:pPr>
    </w:p>
    <w:p w14:paraId="47412A34" w14:textId="77777777" w:rsidR="00D46644" w:rsidRDefault="00D46644" w:rsidP="00D46644">
      <w:pPr>
        <w:jc w:val="center"/>
        <w:rPr>
          <w:rFonts w:ascii="Arial" w:hAnsi="Arial" w:cs="Arial"/>
          <w:lang w:val="fr-CA"/>
        </w:rPr>
      </w:pPr>
    </w:p>
    <w:p w14:paraId="2DC2493B" w14:textId="525058A7" w:rsidR="000406B1" w:rsidRDefault="000406B1" w:rsidP="000406B1">
      <w:pPr>
        <w:jc w:val="center"/>
        <w:rPr>
          <w:rFonts w:ascii="Arial" w:hAnsi="Arial" w:cs="Arial"/>
          <w:lang w:val="fr-CA"/>
        </w:rPr>
      </w:pPr>
      <w:r>
        <w:rPr>
          <w:rFonts w:ascii="Arial" w:hAnsi="Arial" w:cs="Arial"/>
          <w:b/>
          <w:bCs/>
          <w:sz w:val="28"/>
          <w:szCs w:val="28"/>
          <w:lang w:val="fr-CA"/>
        </w:rPr>
        <w:t>Levée du Jour de l'An 202</w:t>
      </w:r>
      <w:r w:rsidR="00EA7AAD">
        <w:rPr>
          <w:rFonts w:ascii="Arial" w:hAnsi="Arial" w:cs="Arial"/>
          <w:b/>
          <w:bCs/>
          <w:sz w:val="28"/>
          <w:szCs w:val="28"/>
          <w:lang w:val="fr-CA"/>
        </w:rPr>
        <w:t>4</w:t>
      </w:r>
    </w:p>
    <w:p w14:paraId="11801DC6" w14:textId="77777777" w:rsidR="000406B1" w:rsidRDefault="000406B1" w:rsidP="000406B1">
      <w:pPr>
        <w:rPr>
          <w:rFonts w:ascii="Arial" w:hAnsi="Arial" w:cs="Arial"/>
          <w:lang w:val="fr-CA"/>
        </w:rPr>
      </w:pPr>
    </w:p>
    <w:p w14:paraId="4D344956" w14:textId="2D2A1D6E" w:rsidR="00EA7AAD" w:rsidRPr="00EA7AAD" w:rsidRDefault="00EA7AAD" w:rsidP="00EA7AAD">
      <w:pPr>
        <w:spacing w:line="335" w:lineRule="auto"/>
        <w:rPr>
          <w:rFonts w:ascii="Arial" w:hAnsi="Arial" w:cs="Arial"/>
          <w:lang w:val="fr-CA"/>
        </w:rPr>
      </w:pPr>
      <w:r w:rsidRPr="00EA7AAD">
        <w:rPr>
          <w:rFonts w:ascii="Arial" w:hAnsi="Arial" w:cs="Arial"/>
          <w:lang w:val="fr-CA"/>
        </w:rPr>
        <w:t>Charlottetown, le 1</w:t>
      </w:r>
      <w:r w:rsidR="00AA3F9F">
        <w:rPr>
          <w:rFonts w:ascii="Arial" w:hAnsi="Arial" w:cs="Arial"/>
          <w:lang w:val="fr-CA"/>
        </w:rPr>
        <w:t>8</w:t>
      </w:r>
      <w:r w:rsidRPr="00EA7AAD">
        <w:rPr>
          <w:rFonts w:ascii="Arial" w:hAnsi="Arial" w:cs="Arial"/>
          <w:lang w:val="fr-CA"/>
        </w:rPr>
        <w:t xml:space="preserve"> décembre 2023 -- Son Honneur l'honorable Antoinette Perry, lieutenante-gouverneure de l'Île-du-Prince-Édouard, invite les Insulaires et les visiteurs à commencer l'année 2024 en se rendant à la Maison du gouvernement pour son lev</w:t>
      </w:r>
      <w:r w:rsidR="00A305BC">
        <w:rPr>
          <w:rFonts w:ascii="Arial" w:hAnsi="Arial" w:cs="Arial"/>
          <w:lang w:val="fr-CA"/>
        </w:rPr>
        <w:t>é</w:t>
      </w:r>
      <w:r w:rsidRPr="00EA7AAD">
        <w:rPr>
          <w:rFonts w:ascii="Arial" w:hAnsi="Arial" w:cs="Arial"/>
          <w:lang w:val="fr-CA"/>
        </w:rPr>
        <w:t xml:space="preserve">e annuel du </w:t>
      </w:r>
      <w:r w:rsidR="00A305BC">
        <w:rPr>
          <w:rFonts w:ascii="Arial" w:hAnsi="Arial" w:cs="Arial"/>
          <w:lang w:val="fr-CA"/>
        </w:rPr>
        <w:t>J</w:t>
      </w:r>
      <w:r w:rsidRPr="00EA7AAD">
        <w:rPr>
          <w:rFonts w:ascii="Arial" w:hAnsi="Arial" w:cs="Arial"/>
          <w:lang w:val="fr-CA"/>
        </w:rPr>
        <w:t>our de l'An.</w:t>
      </w:r>
    </w:p>
    <w:p w14:paraId="5A6099AA" w14:textId="6F1D6DF2" w:rsidR="007C527A" w:rsidRDefault="007C527A" w:rsidP="00EA7AAD">
      <w:pPr>
        <w:spacing w:line="335" w:lineRule="auto"/>
        <w:ind w:firstLine="720"/>
        <w:rPr>
          <w:rFonts w:ascii="Arial" w:hAnsi="Arial" w:cs="Arial"/>
          <w:lang w:val="fr-CA"/>
        </w:rPr>
      </w:pPr>
      <w:r w:rsidRPr="007C527A">
        <w:rPr>
          <w:rFonts w:ascii="Arial" w:hAnsi="Arial" w:cs="Arial"/>
          <w:lang w:val="fr-CA"/>
        </w:rPr>
        <w:t>Le lieutenant</w:t>
      </w:r>
      <w:r>
        <w:rPr>
          <w:rFonts w:ascii="Arial" w:hAnsi="Arial" w:cs="Arial"/>
          <w:lang w:val="fr-CA"/>
        </w:rPr>
        <w:t>e</w:t>
      </w:r>
      <w:r w:rsidRPr="007C527A">
        <w:rPr>
          <w:rFonts w:ascii="Arial" w:hAnsi="Arial" w:cs="Arial"/>
          <w:lang w:val="fr-CA"/>
        </w:rPr>
        <w:t>-gouverneur</w:t>
      </w:r>
      <w:r>
        <w:rPr>
          <w:rFonts w:ascii="Arial" w:hAnsi="Arial" w:cs="Arial"/>
          <w:lang w:val="fr-CA"/>
        </w:rPr>
        <w:t>e</w:t>
      </w:r>
      <w:r w:rsidRPr="007C527A">
        <w:rPr>
          <w:rFonts w:ascii="Arial" w:hAnsi="Arial" w:cs="Arial"/>
          <w:lang w:val="fr-CA"/>
        </w:rPr>
        <w:t xml:space="preserve"> Perry espère que tout le monde, jeunes et </w:t>
      </w:r>
      <w:r w:rsidR="00A305BC">
        <w:rPr>
          <w:rFonts w:ascii="Arial" w:hAnsi="Arial" w:cs="Arial"/>
          <w:lang w:val="fr-CA"/>
        </w:rPr>
        <w:t>âgés</w:t>
      </w:r>
      <w:r w:rsidRPr="007C527A">
        <w:rPr>
          <w:rFonts w:ascii="Arial" w:hAnsi="Arial" w:cs="Arial"/>
          <w:lang w:val="fr-CA"/>
        </w:rPr>
        <w:t xml:space="preserve">, aura l'occasion de </w:t>
      </w:r>
      <w:r w:rsidR="00A305BC">
        <w:rPr>
          <w:rFonts w:ascii="Arial" w:hAnsi="Arial" w:cs="Arial"/>
          <w:lang w:val="fr-CA"/>
        </w:rPr>
        <w:t>se rendre pour</w:t>
      </w:r>
      <w:r w:rsidRPr="007C527A">
        <w:rPr>
          <w:rFonts w:ascii="Arial" w:hAnsi="Arial" w:cs="Arial"/>
          <w:lang w:val="fr-CA"/>
        </w:rPr>
        <w:t xml:space="preserve"> fêter la nouvelle année en échangeant des salutations et en dégustant des rafraîchissements tout en écoutant les sons saisonniers des </w:t>
      </w:r>
      <w:proofErr w:type="spellStart"/>
      <w:r w:rsidRPr="007C527A">
        <w:rPr>
          <w:rFonts w:ascii="Arial" w:hAnsi="Arial" w:cs="Arial"/>
          <w:lang w:val="fr-CA"/>
        </w:rPr>
        <w:t>Singing</w:t>
      </w:r>
      <w:proofErr w:type="spellEnd"/>
      <w:r w:rsidRPr="007C527A">
        <w:rPr>
          <w:rFonts w:ascii="Arial" w:hAnsi="Arial" w:cs="Arial"/>
          <w:lang w:val="fr-CA"/>
        </w:rPr>
        <w:t xml:space="preserve"> Strings.</w:t>
      </w:r>
      <w:r>
        <w:rPr>
          <w:rFonts w:ascii="Arial" w:hAnsi="Arial" w:cs="Arial"/>
          <w:lang w:val="fr-CA"/>
        </w:rPr>
        <w:t xml:space="preserve"> </w:t>
      </w:r>
    </w:p>
    <w:p w14:paraId="724D899C" w14:textId="1D7BA3EA" w:rsidR="00EA7AAD" w:rsidRPr="00EA7AAD" w:rsidRDefault="00EA7AAD" w:rsidP="00EA7AAD">
      <w:pPr>
        <w:spacing w:line="335" w:lineRule="auto"/>
        <w:ind w:firstLine="720"/>
        <w:rPr>
          <w:rFonts w:ascii="Arial" w:hAnsi="Arial" w:cs="Arial"/>
          <w:lang w:val="fr-CA"/>
        </w:rPr>
      </w:pPr>
      <w:r w:rsidRPr="00EA7AAD">
        <w:rPr>
          <w:rFonts w:ascii="Arial" w:hAnsi="Arial" w:cs="Arial"/>
          <w:lang w:val="fr-CA"/>
        </w:rPr>
        <w:t xml:space="preserve">Le </w:t>
      </w:r>
      <w:r>
        <w:rPr>
          <w:rFonts w:ascii="Arial" w:hAnsi="Arial" w:cs="Arial"/>
          <w:lang w:val="fr-CA"/>
        </w:rPr>
        <w:t>Levée</w:t>
      </w:r>
      <w:r w:rsidRPr="00EA7AAD">
        <w:rPr>
          <w:rFonts w:ascii="Arial" w:hAnsi="Arial" w:cs="Arial"/>
          <w:lang w:val="fr-CA"/>
        </w:rPr>
        <w:t xml:space="preserve"> </w:t>
      </w:r>
      <w:r w:rsidR="00AA3F9F">
        <w:rPr>
          <w:rFonts w:ascii="Arial" w:hAnsi="Arial" w:cs="Arial"/>
          <w:lang w:val="fr-CA"/>
        </w:rPr>
        <w:t>à</w:t>
      </w:r>
      <w:r w:rsidR="00EA6D2C">
        <w:rPr>
          <w:rFonts w:ascii="Arial" w:hAnsi="Arial" w:cs="Arial"/>
          <w:lang w:val="fr-CA"/>
        </w:rPr>
        <w:t xml:space="preserve"> Maison du gouvernement</w:t>
      </w:r>
      <w:r w:rsidRPr="00EA7AAD">
        <w:rPr>
          <w:rFonts w:ascii="Arial" w:hAnsi="Arial" w:cs="Arial"/>
          <w:lang w:val="fr-CA"/>
        </w:rPr>
        <w:t xml:space="preserve">, la résidence du lieutenant-gouverneur, aura lieu le lundi 1er janvier 2024 de 10 h à 11 h 30.  </w:t>
      </w:r>
    </w:p>
    <w:p w14:paraId="446AF92F" w14:textId="78679A4A" w:rsidR="000406B1" w:rsidRDefault="00A305BC" w:rsidP="00EA7AAD">
      <w:pPr>
        <w:spacing w:line="335" w:lineRule="auto"/>
        <w:ind w:firstLine="720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Nous</w:t>
      </w:r>
      <w:r w:rsidR="00EA7AAD" w:rsidRPr="00EA7AAD">
        <w:rPr>
          <w:rFonts w:ascii="Arial" w:hAnsi="Arial" w:cs="Arial"/>
          <w:lang w:val="fr-CA"/>
        </w:rPr>
        <w:t xml:space="preserve"> </w:t>
      </w:r>
      <w:proofErr w:type="spellStart"/>
      <w:r w:rsidR="00EA7AAD" w:rsidRPr="00EA7AAD">
        <w:rPr>
          <w:rFonts w:ascii="Arial" w:hAnsi="Arial" w:cs="Arial"/>
          <w:lang w:val="fr-CA"/>
        </w:rPr>
        <w:t>rappell</w:t>
      </w:r>
      <w:r>
        <w:rPr>
          <w:rFonts w:ascii="Arial" w:hAnsi="Arial" w:cs="Arial"/>
          <w:lang w:val="fr-CA"/>
        </w:rPr>
        <w:t>ons</w:t>
      </w:r>
      <w:proofErr w:type="spellEnd"/>
      <w:r>
        <w:rPr>
          <w:rFonts w:ascii="Arial" w:hAnsi="Arial" w:cs="Arial"/>
          <w:lang w:val="fr-CA"/>
        </w:rPr>
        <w:t xml:space="preserve"> les</w:t>
      </w:r>
      <w:r w:rsidR="00EA7AAD" w:rsidRPr="00EA7AAD">
        <w:rPr>
          <w:rFonts w:ascii="Arial" w:hAnsi="Arial" w:cs="Arial"/>
          <w:lang w:val="fr-CA"/>
        </w:rPr>
        <w:t xml:space="preserve"> visiteurs que le stationnement sur le terrain </w:t>
      </w:r>
      <w:r>
        <w:rPr>
          <w:rFonts w:ascii="Arial" w:hAnsi="Arial" w:cs="Arial"/>
          <w:lang w:val="fr-CA"/>
        </w:rPr>
        <w:t xml:space="preserve">pendant le levée </w:t>
      </w:r>
      <w:r w:rsidR="00EA7AAD" w:rsidRPr="00EA7AAD">
        <w:rPr>
          <w:rFonts w:ascii="Arial" w:hAnsi="Arial" w:cs="Arial"/>
          <w:lang w:val="fr-CA"/>
        </w:rPr>
        <w:t>est très limité et qu'il est réservé aux personnes ayant des problèmes de mobilité</w:t>
      </w:r>
      <w:r>
        <w:rPr>
          <w:rFonts w:ascii="Arial" w:hAnsi="Arial" w:cs="Arial"/>
          <w:lang w:val="fr-CA"/>
        </w:rPr>
        <w:t>.</w:t>
      </w:r>
    </w:p>
    <w:p w14:paraId="21DBB5B5" w14:textId="603E3DF9" w:rsidR="000406B1" w:rsidRDefault="000406B1" w:rsidP="00D46644">
      <w:pPr>
        <w:tabs>
          <w:tab w:val="left" w:pos="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35" w:lineRule="auto"/>
        <w:rPr>
          <w:rFonts w:ascii="Arial" w:hAnsi="Arial" w:cs="Arial"/>
          <w:lang w:val="en-CA"/>
        </w:rPr>
      </w:pPr>
      <w:r>
        <w:rPr>
          <w:rFonts w:ascii="Arial" w:hAnsi="Arial" w:cs="Arial"/>
          <w:lang w:val="fr-CA"/>
        </w:rPr>
        <w:tab/>
      </w:r>
    </w:p>
    <w:p w14:paraId="04D6A864" w14:textId="77777777" w:rsidR="006B02AC" w:rsidRDefault="006B02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Print" w:hAnsi="Segoe Print" w:cs="Segoe Print"/>
        </w:rPr>
      </w:pPr>
    </w:p>
    <w:sectPr w:rsidR="006B02AC" w:rsidSect="006B02A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152" w:right="1440" w:bottom="1440" w:left="1440" w:header="1152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A60E" w14:textId="77777777" w:rsidR="009E6FF7" w:rsidRDefault="009E6FF7" w:rsidP="006B02AC">
      <w:r>
        <w:separator/>
      </w:r>
    </w:p>
  </w:endnote>
  <w:endnote w:type="continuationSeparator" w:id="0">
    <w:p w14:paraId="13C3387D" w14:textId="77777777" w:rsidR="009E6FF7" w:rsidRDefault="009E6FF7" w:rsidP="006B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88424" w14:textId="77777777" w:rsidR="006B02AC" w:rsidRDefault="006B02AC"/>
  <w:p w14:paraId="449209EE" w14:textId="77777777" w:rsidR="006B02AC" w:rsidRDefault="006B02A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rPr>
        <w:rFonts w:ascii="Segoe Print" w:hAnsi="Segoe Print" w:cs="Segoe Prin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C432" w14:textId="77777777" w:rsidR="006B02AC" w:rsidRDefault="006B02AC"/>
  <w:p w14:paraId="54717347" w14:textId="77777777" w:rsidR="006B02AC" w:rsidRDefault="006B02A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rPr>
        <w:rFonts w:ascii="Segoe Print" w:hAnsi="Segoe Print" w:cs="Segoe Prin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728A" w14:textId="77777777" w:rsidR="009E6FF7" w:rsidRDefault="009E6FF7" w:rsidP="006B02AC">
      <w:r>
        <w:separator/>
      </w:r>
    </w:p>
  </w:footnote>
  <w:footnote w:type="continuationSeparator" w:id="0">
    <w:p w14:paraId="770169B2" w14:textId="77777777" w:rsidR="009E6FF7" w:rsidRDefault="009E6FF7" w:rsidP="006B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995F" w14:textId="77777777" w:rsidR="006B02AC" w:rsidRDefault="006B02A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rPr>
        <w:rFonts w:ascii="Segoe Print" w:hAnsi="Segoe Print" w:cs="Segoe Print"/>
      </w:rPr>
    </w:pPr>
  </w:p>
  <w:p w14:paraId="68569EB0" w14:textId="77777777" w:rsidR="006B02AC" w:rsidRDefault="006B02AC">
    <w:pPr>
      <w:rPr>
        <w:rFonts w:ascii="Segoe Print" w:hAnsi="Segoe Print" w:cs="Segoe Prin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A105" w14:textId="77777777" w:rsidR="006B02AC" w:rsidRDefault="006B02A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rPr>
        <w:rFonts w:ascii="Segoe Print" w:hAnsi="Segoe Print" w:cs="Segoe Print"/>
      </w:rPr>
    </w:pPr>
  </w:p>
  <w:p w14:paraId="5B89F217" w14:textId="77777777" w:rsidR="006B02AC" w:rsidRDefault="006B02AC">
    <w:pPr>
      <w:rPr>
        <w:rFonts w:ascii="Segoe Print" w:hAnsi="Segoe Print" w:cs="Segoe Prin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AC"/>
    <w:rsid w:val="000105B4"/>
    <w:rsid w:val="000406B1"/>
    <w:rsid w:val="00055458"/>
    <w:rsid w:val="002120D1"/>
    <w:rsid w:val="00381760"/>
    <w:rsid w:val="00532225"/>
    <w:rsid w:val="005E0830"/>
    <w:rsid w:val="005E5B89"/>
    <w:rsid w:val="006930AF"/>
    <w:rsid w:val="006B02AC"/>
    <w:rsid w:val="006D141C"/>
    <w:rsid w:val="007C527A"/>
    <w:rsid w:val="007F649E"/>
    <w:rsid w:val="00847F99"/>
    <w:rsid w:val="00900AA0"/>
    <w:rsid w:val="00930FE5"/>
    <w:rsid w:val="009C5035"/>
    <w:rsid w:val="009E6FF7"/>
    <w:rsid w:val="00A305BC"/>
    <w:rsid w:val="00AA3F9F"/>
    <w:rsid w:val="00B516F8"/>
    <w:rsid w:val="00BD71F6"/>
    <w:rsid w:val="00C15992"/>
    <w:rsid w:val="00CA34FA"/>
    <w:rsid w:val="00D46644"/>
    <w:rsid w:val="00EA6D2C"/>
    <w:rsid w:val="00EA7AAD"/>
    <w:rsid w:val="00F63912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A662BF"/>
  <w15:docId w15:val="{A3B57BC8-59A7-463E-8B7C-4C500C25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A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00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Shared Services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cccheverie</dc:creator>
  <cp:lastModifiedBy>Krista Rodd</cp:lastModifiedBy>
  <cp:revision>2</cp:revision>
  <cp:lastPrinted>2023-12-15T14:14:00Z</cp:lastPrinted>
  <dcterms:created xsi:type="dcterms:W3CDTF">2023-12-18T18:07:00Z</dcterms:created>
  <dcterms:modified xsi:type="dcterms:W3CDTF">2023-12-18T18:07:00Z</dcterms:modified>
</cp:coreProperties>
</file>